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10AE" w:rsidRPr="00F62478" w:rsidRDefault="002C10AE" w:rsidP="002C10AE">
      <w:pPr>
        <w:spacing w:after="0" w:line="240" w:lineRule="auto"/>
        <w:ind w:left="1095" w:hanging="387"/>
        <w:jc w:val="center"/>
        <w:outlineLvl w:val="0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bookmarkStart w:id="0" w:name="_GoBack"/>
      <w:bookmarkEnd w:id="0"/>
      <w:r w:rsidRPr="00F6247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Томская область</w:t>
      </w:r>
    </w:p>
    <w:p w:rsidR="002C10AE" w:rsidRPr="00F62478" w:rsidRDefault="002C10AE" w:rsidP="002C10AE">
      <w:pPr>
        <w:spacing w:after="0" w:line="240" w:lineRule="auto"/>
        <w:ind w:left="1095" w:hanging="387"/>
        <w:jc w:val="center"/>
        <w:outlineLvl w:val="0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F6247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Дума Первомайского района</w:t>
      </w:r>
    </w:p>
    <w:p w:rsidR="002C10AE" w:rsidRPr="00F62478" w:rsidRDefault="002C10AE" w:rsidP="002C10AE">
      <w:pPr>
        <w:spacing w:after="0" w:line="240" w:lineRule="auto"/>
        <w:ind w:left="1095" w:hanging="387"/>
        <w:jc w:val="center"/>
        <w:outlineLvl w:val="0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F6247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РЕШЕНИЕ</w:t>
      </w:r>
    </w:p>
    <w:p w:rsidR="002C10AE" w:rsidRPr="00F62478" w:rsidRDefault="002C10AE" w:rsidP="002C10AE">
      <w:pPr>
        <w:spacing w:after="0" w:line="240" w:lineRule="auto"/>
        <w:ind w:left="1095" w:hanging="38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10AE" w:rsidRPr="00F62478" w:rsidRDefault="00484134" w:rsidP="002C10AE">
      <w:pPr>
        <w:spacing w:after="0" w:line="240" w:lineRule="auto"/>
        <w:ind w:left="1095" w:hanging="387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78">
        <w:rPr>
          <w:rFonts w:ascii="Times New Roman" w:eastAsia="Times New Roman" w:hAnsi="Times New Roman" w:cs="Times New Roman"/>
          <w:sz w:val="28"/>
          <w:szCs w:val="28"/>
          <w:lang w:eastAsia="ru-RU"/>
        </w:rPr>
        <w:t>с. Первомайское</w:t>
      </w:r>
      <w:r w:rsidRPr="00F624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624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624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624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624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624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A72A1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54423F">
        <w:rPr>
          <w:rFonts w:ascii="Times New Roman" w:eastAsia="Times New Roman" w:hAnsi="Times New Roman" w:cs="Times New Roman"/>
          <w:sz w:val="28"/>
          <w:szCs w:val="28"/>
          <w:lang w:eastAsia="ru-RU"/>
        </w:rPr>
        <w:t>.12.2020</w:t>
      </w:r>
      <w:r w:rsidRPr="00F62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</w:t>
      </w:r>
      <w:r w:rsidR="005A72A1">
        <w:rPr>
          <w:rFonts w:ascii="Times New Roman" w:eastAsia="Times New Roman" w:hAnsi="Times New Roman" w:cs="Times New Roman"/>
          <w:sz w:val="28"/>
          <w:szCs w:val="28"/>
          <w:lang w:eastAsia="ru-RU"/>
        </w:rPr>
        <w:t>37</w:t>
      </w:r>
    </w:p>
    <w:p w:rsidR="00484134" w:rsidRPr="00F62478" w:rsidRDefault="00484134" w:rsidP="002C10A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0AE" w:rsidRPr="00F62478" w:rsidRDefault="0054423F" w:rsidP="002C10A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Решение Думы Первомайского района Томской области от 31.05.2018 года №287 «</w:t>
      </w:r>
      <w:r w:rsidR="002C10AE" w:rsidRPr="00F62478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Порядка предоставления иных межбюджетных трансфертов бюджетам сельских поселений на компенсацию расходов по организации теплоснабжения теплоснабжающими  организациями, использующими в качестве топлива нефть из бюджета муниципального образова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«Первомайский район»»</w:t>
      </w:r>
    </w:p>
    <w:p w:rsidR="00607E19" w:rsidRPr="0054423F" w:rsidRDefault="00607E19" w:rsidP="002C10AE">
      <w:pPr>
        <w:spacing w:after="225" w:line="240" w:lineRule="auto"/>
        <w:ind w:firstLine="708"/>
        <w:jc w:val="both"/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</w:pPr>
    </w:p>
    <w:p w:rsidR="0054423F" w:rsidRDefault="0054423F" w:rsidP="0054423F">
      <w:pPr>
        <w:pStyle w:val="ConsPlusNormal"/>
        <w:ind w:firstLine="709"/>
        <w:jc w:val="both"/>
        <w:outlineLvl w:val="0"/>
        <w:rPr>
          <w:sz w:val="28"/>
          <w:szCs w:val="28"/>
        </w:rPr>
      </w:pPr>
      <w:r w:rsidRPr="0054423F">
        <w:rPr>
          <w:sz w:val="28"/>
          <w:szCs w:val="28"/>
        </w:rPr>
        <w:t>В целях приведения нормативного правового акта в соответствие с действующим законодательством,</w:t>
      </w:r>
    </w:p>
    <w:p w:rsidR="00BF2350" w:rsidRPr="00BF2350" w:rsidRDefault="00BF2350" w:rsidP="005A72A1">
      <w:pPr>
        <w:spacing w:after="225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350">
        <w:rPr>
          <w:rFonts w:ascii="Times New Roman" w:eastAsia="Times New Roman" w:hAnsi="Times New Roman" w:cs="Times New Roman"/>
          <w:sz w:val="28"/>
          <w:szCs w:val="28"/>
          <w:lang w:eastAsia="ru-RU"/>
        </w:rPr>
        <w:t>ДУМА ПЕРВОМАЙСКОГО РАЙОНА РЕШИЛА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4423F" w:rsidRDefault="00BF2350" w:rsidP="00607E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42107" w:rsidRPr="001966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E26855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изменения в пре</w:t>
      </w:r>
      <w:r w:rsidR="0054423F">
        <w:rPr>
          <w:rFonts w:ascii="Times New Roman" w:eastAsia="Times New Roman" w:hAnsi="Times New Roman" w:cs="Times New Roman"/>
          <w:sz w:val="28"/>
          <w:szCs w:val="28"/>
          <w:lang w:eastAsia="ru-RU"/>
        </w:rPr>
        <w:t>амбулу и изложить в следующей редакции:</w:t>
      </w:r>
    </w:p>
    <w:p w:rsidR="005B057D" w:rsidRDefault="0054423F" w:rsidP="007B043A">
      <w:pPr>
        <w:spacing w:after="225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F62478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>В соответствии со статьей 142.4 Бюджетного кодекса Российской Федерации, во исполнение</w:t>
      </w:r>
      <w:r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 xml:space="preserve"> </w:t>
      </w:r>
      <w:r w:rsidR="007B043A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 xml:space="preserve">приложения №2 к </w:t>
      </w:r>
      <w:r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>подпрограмм</w:t>
      </w:r>
      <w:r w:rsidR="007B043A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>е 3</w:t>
      </w:r>
      <w:r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 xml:space="preserve"> «Баланс экономических интересов потребителей и поставщиков на регулируемых рынках товаров и услуг», утверждённо</w:t>
      </w:r>
      <w:r w:rsidR="007B043A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>го</w:t>
      </w:r>
      <w:r w:rsidRPr="00F62478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 xml:space="preserve"> постановлени</w:t>
      </w:r>
      <w:r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>ем</w:t>
      </w:r>
      <w:r w:rsidRPr="00F62478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 xml:space="preserve"> Ад</w:t>
      </w:r>
      <w:r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>министрации Томской области от 26</w:t>
      </w:r>
      <w:r w:rsidRPr="00F62478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>9</w:t>
      </w:r>
      <w:r w:rsidRPr="00F62478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>9</w:t>
      </w:r>
      <w:r w:rsidRPr="00F62478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 xml:space="preserve"> г. № </w:t>
      </w:r>
      <w:r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>33</w:t>
      </w:r>
      <w:r w:rsidRPr="00F62478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 xml:space="preserve">9а </w:t>
      </w:r>
      <w:r w:rsidR="007B043A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 xml:space="preserve"> </w:t>
      </w:r>
      <w:r w:rsidRPr="00F62478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>«Об утверждении государственной программы «</w:t>
      </w:r>
      <w:r w:rsidR="007B043A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>Улучшение инвестиционного климата и развитие экспорта Томской области»</w:t>
      </w:r>
      <w:r w:rsidRPr="00F62478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 xml:space="preserve"> и в связи с необходимостью учета и контроля за целевым использованием средств иных межбюджетных трансфертов на компенсацию расходов по организации теплоснабжения теплоснабжающими организациями, использующими в к</w:t>
      </w:r>
      <w:r w:rsidR="007B043A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>ачестве топлива нефть или мазут</w:t>
      </w:r>
      <w:r w:rsidR="00627983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>»</w:t>
      </w:r>
      <w:r w:rsidR="002C10AE" w:rsidRPr="001966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96609" w:rsidRDefault="00196609" w:rsidP="00607E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42107" w:rsidRPr="001966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2C10AE" w:rsidRPr="0019660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опубликовать в газете «Заветы Ильича» и разместить на официальном сайте Администрации Первомайского района (</w:t>
      </w:r>
      <w:hyperlink r:id="rId6" w:history="1">
        <w:r w:rsidR="002C10AE" w:rsidRPr="0019660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http://pmr.tomsk.ru/</w:t>
        </w:r>
      </w:hyperlink>
      <w:r w:rsidR="002C10AE" w:rsidRPr="00196609">
        <w:rPr>
          <w:rFonts w:ascii="Times New Roman" w:eastAsia="Times New Roman" w:hAnsi="Times New Roman" w:cs="Times New Roman"/>
          <w:sz w:val="28"/>
          <w:szCs w:val="28"/>
          <w:lang w:eastAsia="ru-RU"/>
        </w:rPr>
        <w:t>) в информационно-телекоммуникационной сети «Интернет».</w:t>
      </w:r>
    </w:p>
    <w:p w:rsidR="00196609" w:rsidRDefault="00342107" w:rsidP="00607E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6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3. </w:t>
      </w:r>
      <w:r w:rsidR="00643D9C" w:rsidRPr="0019660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 с даты его официального опубликования.</w:t>
      </w:r>
    </w:p>
    <w:p w:rsidR="002C10AE" w:rsidRPr="00196609" w:rsidRDefault="00643D9C" w:rsidP="00607E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6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72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40AF" w:rsidRPr="001966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48304E" w:rsidRPr="00F62478" w:rsidRDefault="0048304E" w:rsidP="0048304E">
      <w:pPr>
        <w:overflowPunct w:val="0"/>
        <w:autoSpaceDE w:val="0"/>
        <w:autoSpaceDN w:val="0"/>
        <w:adjustRightInd w:val="0"/>
        <w:spacing w:after="225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131313"/>
          <w:sz w:val="28"/>
          <w:szCs w:val="28"/>
          <w:lang w:eastAsia="ru-RU"/>
        </w:rPr>
      </w:pPr>
    </w:p>
    <w:p w:rsidR="002C10AE" w:rsidRPr="00F62478" w:rsidRDefault="002C10AE" w:rsidP="002C10AE">
      <w:pPr>
        <w:adjustRightInd w:val="0"/>
        <w:spacing w:after="225" w:line="240" w:lineRule="auto"/>
        <w:outlineLvl w:val="0"/>
        <w:rPr>
          <w:rFonts w:ascii="Times New Roman" w:eastAsia="Times New Roman" w:hAnsi="Times New Roman" w:cs="Times New Roman"/>
          <w:bCs/>
          <w:color w:val="131313"/>
          <w:sz w:val="28"/>
          <w:szCs w:val="28"/>
          <w:lang w:eastAsia="ru-RU"/>
        </w:rPr>
      </w:pPr>
      <w:r w:rsidRPr="00F62478">
        <w:rPr>
          <w:rFonts w:ascii="Times New Roman" w:eastAsia="Times New Roman" w:hAnsi="Times New Roman" w:cs="Times New Roman"/>
          <w:bCs/>
          <w:color w:val="131313"/>
          <w:sz w:val="28"/>
          <w:szCs w:val="28"/>
          <w:lang w:eastAsia="ru-RU"/>
        </w:rPr>
        <w:t xml:space="preserve">Глава Первомайского района                                                 </w:t>
      </w:r>
      <w:r w:rsidR="0048304E">
        <w:rPr>
          <w:rFonts w:ascii="Times New Roman" w:eastAsia="Times New Roman" w:hAnsi="Times New Roman" w:cs="Times New Roman"/>
          <w:bCs/>
          <w:color w:val="131313"/>
          <w:sz w:val="28"/>
          <w:szCs w:val="28"/>
          <w:lang w:eastAsia="ru-RU"/>
        </w:rPr>
        <w:tab/>
      </w:r>
      <w:r w:rsidR="00F62478" w:rsidRPr="00F62478">
        <w:rPr>
          <w:rFonts w:ascii="Times New Roman" w:eastAsia="Times New Roman" w:hAnsi="Times New Roman" w:cs="Times New Roman"/>
          <w:bCs/>
          <w:color w:val="131313"/>
          <w:sz w:val="28"/>
          <w:szCs w:val="28"/>
          <w:lang w:eastAsia="ru-RU"/>
        </w:rPr>
        <w:tab/>
      </w:r>
      <w:r w:rsidRPr="00F62478">
        <w:rPr>
          <w:rFonts w:ascii="Times New Roman" w:eastAsia="Times New Roman" w:hAnsi="Times New Roman" w:cs="Times New Roman"/>
          <w:bCs/>
          <w:color w:val="131313"/>
          <w:sz w:val="28"/>
          <w:szCs w:val="28"/>
          <w:lang w:eastAsia="ru-RU"/>
        </w:rPr>
        <w:t>И.И. Сиберт</w:t>
      </w:r>
    </w:p>
    <w:p w:rsidR="002C10AE" w:rsidRPr="00F62478" w:rsidRDefault="002C10AE" w:rsidP="002C10AE">
      <w:pPr>
        <w:adjustRightInd w:val="0"/>
        <w:spacing w:after="225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131313"/>
          <w:sz w:val="28"/>
          <w:szCs w:val="28"/>
          <w:lang w:eastAsia="ru-RU"/>
        </w:rPr>
      </w:pPr>
    </w:p>
    <w:p w:rsidR="002C10AE" w:rsidRPr="00F62478" w:rsidRDefault="002C10AE" w:rsidP="002C10AE">
      <w:pPr>
        <w:adjustRightInd w:val="0"/>
        <w:spacing w:after="225" w:line="240" w:lineRule="auto"/>
        <w:outlineLvl w:val="0"/>
        <w:rPr>
          <w:rFonts w:ascii="Times New Roman" w:eastAsia="Times New Roman" w:hAnsi="Times New Roman" w:cs="Times New Roman"/>
          <w:bCs/>
          <w:color w:val="131313"/>
          <w:sz w:val="28"/>
          <w:szCs w:val="28"/>
          <w:lang w:eastAsia="ru-RU"/>
        </w:rPr>
      </w:pPr>
      <w:r w:rsidRPr="00F62478">
        <w:rPr>
          <w:rFonts w:ascii="Times New Roman" w:eastAsia="Times New Roman" w:hAnsi="Times New Roman" w:cs="Times New Roman"/>
          <w:bCs/>
          <w:color w:val="131313"/>
          <w:sz w:val="28"/>
          <w:szCs w:val="28"/>
          <w:lang w:eastAsia="ru-RU"/>
        </w:rPr>
        <w:t xml:space="preserve">Председатель Думы Первомайского района                      </w:t>
      </w:r>
      <w:r w:rsidR="00F62478" w:rsidRPr="00F62478">
        <w:rPr>
          <w:rFonts w:ascii="Times New Roman" w:eastAsia="Times New Roman" w:hAnsi="Times New Roman" w:cs="Times New Roman"/>
          <w:bCs/>
          <w:color w:val="131313"/>
          <w:sz w:val="28"/>
          <w:szCs w:val="28"/>
          <w:lang w:eastAsia="ru-RU"/>
        </w:rPr>
        <w:tab/>
      </w:r>
      <w:r w:rsidR="00F62478" w:rsidRPr="00F62478">
        <w:rPr>
          <w:rFonts w:ascii="Times New Roman" w:eastAsia="Times New Roman" w:hAnsi="Times New Roman" w:cs="Times New Roman"/>
          <w:bCs/>
          <w:color w:val="131313"/>
          <w:sz w:val="28"/>
          <w:szCs w:val="28"/>
          <w:lang w:eastAsia="ru-RU"/>
        </w:rPr>
        <w:tab/>
      </w:r>
      <w:r w:rsidRPr="00F62478">
        <w:rPr>
          <w:rFonts w:ascii="Times New Roman" w:eastAsia="Times New Roman" w:hAnsi="Times New Roman" w:cs="Times New Roman"/>
          <w:bCs/>
          <w:color w:val="131313"/>
          <w:sz w:val="28"/>
          <w:szCs w:val="28"/>
          <w:lang w:eastAsia="ru-RU"/>
        </w:rPr>
        <w:t>Г.А. Смалин</w:t>
      </w:r>
    </w:p>
    <w:p w:rsidR="00D14CBE" w:rsidRPr="00607E19" w:rsidRDefault="00D14CBE" w:rsidP="006725A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D14CBE" w:rsidRPr="00607E19" w:rsidSect="00BF2350">
      <w:pgSz w:w="11906" w:h="16838"/>
      <w:pgMar w:top="284" w:right="624" w:bottom="3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D85F84"/>
    <w:multiLevelType w:val="hybridMultilevel"/>
    <w:tmpl w:val="8CDE8C5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0AE"/>
    <w:rsid w:val="00064D16"/>
    <w:rsid w:val="00082525"/>
    <w:rsid w:val="00092FF2"/>
    <w:rsid w:val="00157DBB"/>
    <w:rsid w:val="00196609"/>
    <w:rsid w:val="002C10AE"/>
    <w:rsid w:val="00342107"/>
    <w:rsid w:val="003E21CF"/>
    <w:rsid w:val="0041454C"/>
    <w:rsid w:val="00473385"/>
    <w:rsid w:val="0048304E"/>
    <w:rsid w:val="00484134"/>
    <w:rsid w:val="004F0341"/>
    <w:rsid w:val="00530BF5"/>
    <w:rsid w:val="0054423F"/>
    <w:rsid w:val="00544426"/>
    <w:rsid w:val="005508AD"/>
    <w:rsid w:val="005A72A1"/>
    <w:rsid w:val="005B057D"/>
    <w:rsid w:val="00607E19"/>
    <w:rsid w:val="00615C99"/>
    <w:rsid w:val="00627983"/>
    <w:rsid w:val="00643D9C"/>
    <w:rsid w:val="006725A0"/>
    <w:rsid w:val="006F5DF1"/>
    <w:rsid w:val="00747C58"/>
    <w:rsid w:val="00764D26"/>
    <w:rsid w:val="007B043A"/>
    <w:rsid w:val="008310D0"/>
    <w:rsid w:val="00912BB5"/>
    <w:rsid w:val="00AA5594"/>
    <w:rsid w:val="00B536FF"/>
    <w:rsid w:val="00B62CCC"/>
    <w:rsid w:val="00BE47E6"/>
    <w:rsid w:val="00BF2350"/>
    <w:rsid w:val="00C66D8B"/>
    <w:rsid w:val="00D13BB3"/>
    <w:rsid w:val="00D140AF"/>
    <w:rsid w:val="00D14CBE"/>
    <w:rsid w:val="00E26855"/>
    <w:rsid w:val="00E27221"/>
    <w:rsid w:val="00F0122E"/>
    <w:rsid w:val="00F62478"/>
    <w:rsid w:val="00FB0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493AA5-01CF-44FA-BDAD-A95A9AA7C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10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2C10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2C10AE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912BB5"/>
    <w:rPr>
      <w:b/>
      <w:bCs/>
    </w:rPr>
  </w:style>
  <w:style w:type="paragraph" w:styleId="a6">
    <w:name w:val="Normal (Web)"/>
    <w:basedOn w:val="a"/>
    <w:uiPriority w:val="99"/>
    <w:unhideWhenUsed/>
    <w:rsid w:val="00B62C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qFormat/>
    <w:rsid w:val="0054423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4423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03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F03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229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pmr.tomsk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A6CED-245B-4603-A5B7-617D5E961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271</Words>
  <Characters>1548</Characters>
  <Application>Microsoft Office Word</Application>
  <DocSecurity>4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Isaeva</dc:creator>
  <cp:lastModifiedBy>205-Дума</cp:lastModifiedBy>
  <cp:revision>2</cp:revision>
  <cp:lastPrinted>2020-12-27T09:41:00Z</cp:lastPrinted>
  <dcterms:created xsi:type="dcterms:W3CDTF">2022-01-18T02:54:00Z</dcterms:created>
  <dcterms:modified xsi:type="dcterms:W3CDTF">2022-01-18T02:54:00Z</dcterms:modified>
</cp:coreProperties>
</file>